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8E7E5E" w:rsidRPr="008E7E5E" w:rsidRDefault="008E7E5E" w:rsidP="008E7E5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8E7E5E">
          <w:rPr>
            <w:rStyle w:val="a3"/>
            <w:rFonts w:ascii="Arial" w:hAnsi="Arial" w:cs="Arial"/>
            <w:i/>
            <w:sz w:val="28"/>
            <w:szCs w:val="28"/>
          </w:rPr>
          <w:t xml:space="preserve">Индивидуальные предприниматели будут больше платить в </w:t>
        </w:r>
        <w:proofErr w:type="spellStart"/>
        <w:r w:rsidRPr="008E7E5E">
          <w:rPr>
            <w:rStyle w:val="a3"/>
            <w:rFonts w:ascii="Arial" w:hAnsi="Arial" w:cs="Arial"/>
            <w:i/>
            <w:sz w:val="28"/>
            <w:szCs w:val="28"/>
          </w:rPr>
          <w:t>соцфонды</w:t>
        </w:r>
        <w:proofErr w:type="spellEnd"/>
        <w:r w:rsidRPr="008E7E5E">
          <w:rPr>
            <w:rStyle w:val="a3"/>
            <w:rFonts w:ascii="Arial" w:hAnsi="Arial" w:cs="Arial"/>
            <w:i/>
            <w:sz w:val="28"/>
            <w:szCs w:val="28"/>
          </w:rPr>
          <w:t>. Увеличение страховых взносов принесёт Пенсионному фонду и ФОМС около 1 трлн. рублей.</w:t>
        </w:r>
      </w:hyperlink>
    </w:p>
    <w:p w:rsidR="008E7E5E" w:rsidRPr="008E7E5E" w:rsidRDefault="008E7E5E" w:rsidP="008E7E5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8E7E5E">
          <w:rPr>
            <w:rStyle w:val="a3"/>
            <w:rFonts w:ascii="Arial" w:hAnsi="Arial" w:cs="Arial"/>
            <w:i/>
            <w:sz w:val="28"/>
            <w:szCs w:val="28"/>
          </w:rPr>
          <w:t>Деловой день.</w:t>
        </w:r>
      </w:hyperlink>
    </w:p>
    <w:p w:rsidR="008E7E5E" w:rsidRPr="008E7E5E" w:rsidRDefault="008E7E5E" w:rsidP="008E7E5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8E7E5E">
          <w:rPr>
            <w:rStyle w:val="a3"/>
            <w:rFonts w:ascii="Arial" w:hAnsi="Arial" w:cs="Arial"/>
            <w:i/>
            <w:sz w:val="28"/>
            <w:szCs w:val="28"/>
          </w:rPr>
          <w:t>Сессия Общественного университета предпринимательства - GOLDFOND УНИВЕРСИТЕТ прошла в Москве.</w:t>
        </w:r>
      </w:hyperlink>
    </w:p>
    <w:p w:rsidR="00400CC2" w:rsidRPr="008E7E5E" w:rsidRDefault="008E7E5E" w:rsidP="008E7E5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8E7E5E">
          <w:rPr>
            <w:rStyle w:val="a3"/>
            <w:rFonts w:ascii="Arial" w:hAnsi="Arial" w:cs="Arial"/>
            <w:i/>
            <w:sz w:val="28"/>
            <w:szCs w:val="28"/>
          </w:rPr>
          <w:t>Льгота на льготу: власти снизят процент по кредитам для МСП.</w:t>
        </w:r>
      </w:hyperlink>
    </w:p>
    <w:p w:rsidR="00AE6997" w:rsidRDefault="00AE6997" w:rsidP="003745E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8E7E5E" w:rsidRPr="008E7E5E" w:rsidRDefault="008E7E5E" w:rsidP="008E7E5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8E7E5E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наук. О пенсионных новациях. Часть первая.</w:t>
        </w:r>
      </w:hyperlink>
    </w:p>
    <w:p w:rsidR="008E7E5E" w:rsidRPr="008E7E5E" w:rsidRDefault="008E7E5E" w:rsidP="008E7E5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8E7E5E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наук. О пенсионных новациях. Часть вторая.</w:t>
        </w:r>
      </w:hyperlink>
    </w:p>
    <w:p w:rsidR="008E7E5E" w:rsidRPr="008E7E5E" w:rsidRDefault="008E7E5E" w:rsidP="008E7E5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8E7E5E">
          <w:rPr>
            <w:rStyle w:val="a3"/>
            <w:rFonts w:ascii="Arial" w:hAnsi="Arial" w:cs="Arial"/>
            <w:i/>
            <w:sz w:val="28"/>
            <w:szCs w:val="28"/>
          </w:rPr>
          <w:t>Александр Чепуренко, декан социологического факультета НИУ ВШЭ, экс-президент НИСИПП. Действительность воображаемая и реальная. Часть первая.</w:t>
        </w:r>
      </w:hyperlink>
    </w:p>
    <w:p w:rsidR="008E7E5E" w:rsidRPr="008E7E5E" w:rsidRDefault="008E7E5E" w:rsidP="008E7E5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8E7E5E">
          <w:rPr>
            <w:rStyle w:val="a3"/>
            <w:rFonts w:ascii="Arial" w:hAnsi="Arial" w:cs="Arial"/>
            <w:i/>
            <w:sz w:val="28"/>
            <w:szCs w:val="28"/>
          </w:rPr>
          <w:t>Александр Чепуренко, доктор экономических наук, руководитель департамента социологии факультета социальных наук НИУ ВШЭ, экс-президент НИСИПП. Действительность воображаемая и реальная. Часть вторая.</w:t>
        </w:r>
      </w:hyperlink>
    </w:p>
    <w:p w:rsidR="00EF653B" w:rsidRPr="00EF653B" w:rsidRDefault="00EF653B" w:rsidP="00EF653B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61650F" w:rsidRDefault="0061650F" w:rsidP="0061650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5" w:history="1">
        <w:r w:rsidRPr="0061650F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"Терминология и онтология". Виктор </w:t>
        </w:r>
        <w:proofErr w:type="spellStart"/>
        <w:r w:rsidRPr="0061650F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61650F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61650F" w:rsidRPr="0061650F" w:rsidRDefault="0061650F" w:rsidP="0061650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6" w:history="1">
        <w:r w:rsidRPr="0061650F">
          <w:rPr>
            <w:rStyle w:val="a3"/>
            <w:rFonts w:ascii="Arial" w:hAnsi="Arial" w:cs="Arial"/>
            <w:i/>
            <w:sz w:val="28"/>
            <w:szCs w:val="28"/>
          </w:rPr>
          <w:t>Объединяем программирование, моделирование, представление знаний.</w:t>
        </w:r>
      </w:hyperlink>
    </w:p>
    <w:p w:rsidR="0061650F" w:rsidRDefault="0061650F" w:rsidP="0061650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7" w:history="1">
        <w:r w:rsidRPr="0061650F">
          <w:rPr>
            <w:rStyle w:val="a3"/>
            <w:rFonts w:ascii="Arial" w:hAnsi="Arial" w:cs="Arial"/>
            <w:i/>
            <w:sz w:val="28"/>
            <w:szCs w:val="28"/>
          </w:rPr>
          <w:t>Системная осознанность, 2019.</w:t>
        </w:r>
      </w:hyperlink>
    </w:p>
    <w:p w:rsidR="009A3EBA" w:rsidRDefault="009A3EBA" w:rsidP="009A3EB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8" w:history="1">
        <w:r w:rsidRPr="009A3EBA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"Описания, модели и воплощение". Виктор </w:t>
        </w:r>
        <w:proofErr w:type="spellStart"/>
        <w:r w:rsidRPr="009A3EBA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9A3EBA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9A3EBA" w:rsidRDefault="009A3EBA" w:rsidP="009A3EB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9" w:history="1">
        <w:r w:rsidRPr="009A3EBA">
          <w:rPr>
            <w:rStyle w:val="a3"/>
            <w:rFonts w:ascii="Arial" w:hAnsi="Arial" w:cs="Arial"/>
            <w:i/>
            <w:sz w:val="28"/>
            <w:szCs w:val="28"/>
          </w:rPr>
          <w:t xml:space="preserve">Роли </w:t>
        </w:r>
        <w:proofErr w:type="spellStart"/>
        <w:r w:rsidRPr="009A3EBA">
          <w:rPr>
            <w:rStyle w:val="a3"/>
            <w:rFonts w:ascii="Arial" w:hAnsi="Arial" w:cs="Arial"/>
            <w:i/>
            <w:sz w:val="28"/>
            <w:szCs w:val="28"/>
          </w:rPr>
          <w:t>деятельностные</w:t>
        </w:r>
        <w:proofErr w:type="spellEnd"/>
        <w:r w:rsidRPr="009A3EBA">
          <w:rPr>
            <w:rStyle w:val="a3"/>
            <w:rFonts w:ascii="Arial" w:hAnsi="Arial" w:cs="Arial"/>
            <w:i/>
            <w:sz w:val="28"/>
            <w:szCs w:val="28"/>
          </w:rPr>
          <w:t>, проектные, функциональные, организационные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9A3EBA" w:rsidRDefault="009A3EBA" w:rsidP="009A3EB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0" w:history="1">
        <w:proofErr w:type="spellStart"/>
        <w:r w:rsidRPr="009A3EBA">
          <w:rPr>
            <w:rStyle w:val="a3"/>
            <w:rFonts w:ascii="Arial" w:hAnsi="Arial" w:cs="Arial"/>
            <w:i/>
            <w:sz w:val="28"/>
            <w:szCs w:val="28"/>
          </w:rPr>
          <w:t>Киборгизация</w:t>
        </w:r>
        <w:proofErr w:type="spellEnd"/>
        <w:r w:rsidRPr="009A3EBA">
          <w:rPr>
            <w:rStyle w:val="a3"/>
            <w:rFonts w:ascii="Arial" w:hAnsi="Arial" w:cs="Arial"/>
            <w:i/>
            <w:sz w:val="28"/>
            <w:szCs w:val="28"/>
          </w:rPr>
          <w:t xml:space="preserve"> людей и организаций: поднимаем осознанность, то есть рулим вниманием.</w:t>
        </w:r>
      </w:hyperlink>
    </w:p>
    <w:p w:rsidR="0061650F" w:rsidRPr="009A3EBA" w:rsidRDefault="009A3EBA" w:rsidP="00471FF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1" w:history="1">
        <w:r w:rsidRPr="009A3EBA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"Практика, дисциплина и технология". Виктор </w:t>
        </w:r>
        <w:proofErr w:type="spellStart"/>
        <w:r w:rsidRPr="009A3EBA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9A3EBA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  <w:bookmarkStart w:id="0" w:name="_GoBack"/>
      <w:bookmarkEnd w:id="0"/>
    </w:p>
    <w:p w:rsidR="008A5294" w:rsidRPr="00A04C94" w:rsidRDefault="009A3EBA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2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9A3EBA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9A3EBA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4416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B405A"/>
    <w:rsid w:val="001B4DBD"/>
    <w:rsid w:val="001C771C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B09BF"/>
    <w:rsid w:val="002C0F92"/>
    <w:rsid w:val="002D0A35"/>
    <w:rsid w:val="002D1FFD"/>
    <w:rsid w:val="002D21A8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52C15"/>
    <w:rsid w:val="00373885"/>
    <w:rsid w:val="003745E0"/>
    <w:rsid w:val="00385510"/>
    <w:rsid w:val="00392016"/>
    <w:rsid w:val="003B76AC"/>
    <w:rsid w:val="003C0529"/>
    <w:rsid w:val="003D1E31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5526"/>
    <w:rsid w:val="00467B9C"/>
    <w:rsid w:val="0047731B"/>
    <w:rsid w:val="00492F43"/>
    <w:rsid w:val="004C3558"/>
    <w:rsid w:val="004C603B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0715"/>
    <w:rsid w:val="0075616A"/>
    <w:rsid w:val="00765198"/>
    <w:rsid w:val="00765A61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3738C"/>
    <w:rsid w:val="00840528"/>
    <w:rsid w:val="00842768"/>
    <w:rsid w:val="00853B39"/>
    <w:rsid w:val="008561BE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4976"/>
    <w:rsid w:val="008D5FC9"/>
    <w:rsid w:val="008D7B04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84F5E"/>
    <w:rsid w:val="009945DF"/>
    <w:rsid w:val="009A327E"/>
    <w:rsid w:val="009A3EBA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3535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F014E4"/>
    <w:rsid w:val="00F10EC7"/>
    <w:rsid w:val="00F17000"/>
    <w:rsid w:val="00F233AF"/>
    <w:rsid w:val="00F36F96"/>
    <w:rsid w:val="00F43558"/>
    <w:rsid w:val="00F45BDE"/>
    <w:rsid w:val="00F47793"/>
    <w:rsid w:val="00F50CC7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3074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314" TargetMode="External"/><Relationship Id="rId13" Type="http://schemas.openxmlformats.org/officeDocument/2006/relationships/hyperlink" Target="http://nisse.ru/articles/details.php?ELEMENT_ID=133316" TargetMode="External"/><Relationship Id="rId18" Type="http://schemas.openxmlformats.org/officeDocument/2006/relationships/hyperlink" Target="https://www.youtube.com/watch?v=o_FHmaVbnHI&amp;list=PLhPRVGfg1aeOZo3tqM_PFyrIr2fqRYED4&amp;index=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tpbx3qbv2E&amp;list=PLhPRVGfg1aeOZo3tqM_PFyrIr2fqRYED4&amp;index=8&amp;fbclid=IwAR0mN9neCX6LNyHJa52eSUfzHwXLMuPuZdbETus3KpdhtIlTowh9a0TYljI" TargetMode="External"/><Relationship Id="rId7" Type="http://schemas.openxmlformats.org/officeDocument/2006/relationships/hyperlink" Target="http://nisse.ru/articles/details.php?ELEMENT_ID=133313" TargetMode="External"/><Relationship Id="rId12" Type="http://schemas.openxmlformats.org/officeDocument/2006/relationships/hyperlink" Target="http://nisse.ru/articles/details.php?ELEMENT_ID=133312" TargetMode="External"/><Relationship Id="rId17" Type="http://schemas.openxmlformats.org/officeDocument/2006/relationships/hyperlink" Target="https://ailev.livejournal.com/1487672.html?fbclid=IwAR2IRZLaRr59RdfDlKqRkPYHOgK4S8chClmBjnAFy5mv4BSCTKHhtbNCRZ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ilev.livejournal.com/1487293.html?fbclid=IwAR0F1m6xMmGejNYnmbbzRD9nu4z3D8UR0F-ztUOz_kUgr74L4XsLMOa18nU" TargetMode="External"/><Relationship Id="rId20" Type="http://schemas.openxmlformats.org/officeDocument/2006/relationships/hyperlink" Target="https://ailev.livejournal.com/1488271.html?fbclid=IwAR3iVjbyVt2ZrIlg_dkh-sqkqdyuDP4RAfRLRtrzLyfAjA1nBNJknlUVJV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311" TargetMode="External"/><Relationship Id="rId24" Type="http://schemas.openxmlformats.org/officeDocument/2006/relationships/hyperlink" Target="http://www.youtube.com/channel/UCuillr65ae1BFr5t50ZsIWg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www.youtube.com/watch?v=I-RzzJlAiuU&amp;list=PLhPRVGfg1aeOZo3tqM_PFyrIr2fqRYED4&amp;index=6" TargetMode="External"/><Relationship Id="rId2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3317" TargetMode="External"/><Relationship Id="rId19" Type="http://schemas.openxmlformats.org/officeDocument/2006/relationships/hyperlink" Target="https://ailev.livejournal.com/1487927.html?fbclid=IwAR1K4EoxA3ZN5eMlZPG_C5L3iSC2HNTo0wpyMyPH-sVioYjiPCr_8SAoo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315" TargetMode="External"/><Relationship Id="rId14" Type="http://schemas.openxmlformats.org/officeDocument/2006/relationships/hyperlink" Target="http://nisse.ru/articles/details.php?ELEMENT_ID=133318" TargetMode="External"/><Relationship Id="rId22" Type="http://schemas.openxmlformats.org/officeDocument/2006/relationships/hyperlink" Target="https://www.facebook.com/system.school.ru/?ref=aymt_homepage_pa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3</cp:revision>
  <dcterms:created xsi:type="dcterms:W3CDTF">2019-12-06T12:05:00Z</dcterms:created>
  <dcterms:modified xsi:type="dcterms:W3CDTF">2019-12-06T12:22:00Z</dcterms:modified>
</cp:coreProperties>
</file>